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282" w:rsidRPr="00110282" w:rsidRDefault="00110282" w:rsidP="001102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282">
        <w:rPr>
          <w:rFonts w:ascii="Times New Roman" w:hAnsi="Times New Roman" w:cs="Times New Roman"/>
          <w:b/>
          <w:sz w:val="28"/>
          <w:szCs w:val="28"/>
        </w:rPr>
        <w:t xml:space="preserve">Звіт про проведення електронних консультацій з громадськістю щодо </w:t>
      </w:r>
      <w:proofErr w:type="spellStart"/>
      <w:r w:rsidRPr="00110282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110282">
        <w:rPr>
          <w:rFonts w:ascii="Times New Roman" w:hAnsi="Times New Roman" w:cs="Times New Roman"/>
          <w:b/>
          <w:sz w:val="28"/>
          <w:szCs w:val="28"/>
        </w:rPr>
        <w:t xml:space="preserve"> з</w:t>
      </w:r>
      <w:r>
        <w:rPr>
          <w:rFonts w:ascii="Times New Roman" w:hAnsi="Times New Roman" w:cs="Times New Roman"/>
          <w:b/>
          <w:sz w:val="28"/>
          <w:szCs w:val="28"/>
        </w:rPr>
        <w:t>віту про виконання у 202</w:t>
      </w:r>
      <w:r w:rsidR="000216C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році </w:t>
      </w:r>
      <w:r w:rsidRPr="00110282">
        <w:rPr>
          <w:rFonts w:ascii="Times New Roman" w:hAnsi="Times New Roman" w:cs="Times New Roman"/>
          <w:b/>
          <w:sz w:val="28"/>
          <w:szCs w:val="28"/>
        </w:rPr>
        <w:t>Програми створення страхового фонду документації Чернігів</w:t>
      </w:r>
      <w:r>
        <w:rPr>
          <w:rFonts w:ascii="Times New Roman" w:hAnsi="Times New Roman" w:cs="Times New Roman"/>
          <w:b/>
          <w:sz w:val="28"/>
          <w:szCs w:val="28"/>
        </w:rPr>
        <w:t>ської області на 2021-2025 роки</w:t>
      </w:r>
    </w:p>
    <w:p w:rsidR="00110282" w:rsidRDefault="00110282" w:rsidP="001102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10282">
        <w:rPr>
          <w:rFonts w:ascii="Times New Roman" w:hAnsi="Times New Roman" w:cs="Times New Roman"/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 996, з </w:t>
      </w:r>
      <w:r w:rsidR="000216CC">
        <w:rPr>
          <w:rFonts w:ascii="Times New Roman" w:hAnsi="Times New Roman" w:cs="Times New Roman"/>
          <w:sz w:val="28"/>
          <w:szCs w:val="28"/>
        </w:rPr>
        <w:t>3</w:t>
      </w:r>
      <w:r w:rsidRPr="00110282">
        <w:rPr>
          <w:rFonts w:ascii="Times New Roman" w:hAnsi="Times New Roman" w:cs="Times New Roman"/>
          <w:sz w:val="28"/>
          <w:szCs w:val="28"/>
        </w:rPr>
        <w:t>1.0</w:t>
      </w:r>
      <w:r w:rsidR="000216CC">
        <w:rPr>
          <w:rFonts w:ascii="Times New Roman" w:hAnsi="Times New Roman" w:cs="Times New Roman"/>
          <w:sz w:val="28"/>
          <w:szCs w:val="28"/>
        </w:rPr>
        <w:t>1</w:t>
      </w:r>
      <w:r w:rsidRPr="00110282">
        <w:rPr>
          <w:rFonts w:ascii="Times New Roman" w:hAnsi="Times New Roman" w:cs="Times New Roman"/>
          <w:sz w:val="28"/>
          <w:szCs w:val="28"/>
        </w:rPr>
        <w:t>.202</w:t>
      </w:r>
      <w:r w:rsidR="000216CC">
        <w:rPr>
          <w:rFonts w:ascii="Times New Roman" w:hAnsi="Times New Roman" w:cs="Times New Roman"/>
          <w:sz w:val="28"/>
          <w:szCs w:val="28"/>
        </w:rPr>
        <w:t>5</w:t>
      </w:r>
      <w:r w:rsidRPr="00110282">
        <w:rPr>
          <w:rFonts w:ascii="Times New Roman" w:hAnsi="Times New Roman" w:cs="Times New Roman"/>
          <w:sz w:val="28"/>
          <w:szCs w:val="28"/>
        </w:rPr>
        <w:t xml:space="preserve"> по 1</w:t>
      </w:r>
      <w:r w:rsidR="000216CC">
        <w:rPr>
          <w:rFonts w:ascii="Times New Roman" w:hAnsi="Times New Roman" w:cs="Times New Roman"/>
          <w:sz w:val="28"/>
          <w:szCs w:val="28"/>
        </w:rPr>
        <w:t>4</w:t>
      </w:r>
      <w:r w:rsidRPr="00110282">
        <w:rPr>
          <w:rFonts w:ascii="Times New Roman" w:hAnsi="Times New Roman" w:cs="Times New Roman"/>
          <w:sz w:val="28"/>
          <w:szCs w:val="28"/>
        </w:rPr>
        <w:t>.02.202</w:t>
      </w:r>
      <w:r w:rsidR="000216CC">
        <w:rPr>
          <w:rFonts w:ascii="Times New Roman" w:hAnsi="Times New Roman" w:cs="Times New Roman"/>
          <w:sz w:val="28"/>
          <w:szCs w:val="28"/>
        </w:rPr>
        <w:t xml:space="preserve">5 </w:t>
      </w:r>
      <w:r w:rsidRPr="00110282">
        <w:rPr>
          <w:rFonts w:ascii="Times New Roman" w:hAnsi="Times New Roman" w:cs="Times New Roman"/>
          <w:sz w:val="28"/>
          <w:szCs w:val="28"/>
        </w:rPr>
        <w:t xml:space="preserve">на офіційному сайті Чернігівської обласної державної адміністрації був розміщений </w:t>
      </w:r>
      <w:proofErr w:type="spellStart"/>
      <w:r w:rsidRPr="0011028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110282">
        <w:rPr>
          <w:rFonts w:ascii="Times New Roman" w:hAnsi="Times New Roman" w:cs="Times New Roman"/>
          <w:sz w:val="28"/>
          <w:szCs w:val="28"/>
        </w:rPr>
        <w:t xml:space="preserve"> звіту про виконання у 202</w:t>
      </w:r>
      <w:r w:rsidR="000216CC">
        <w:rPr>
          <w:rFonts w:ascii="Times New Roman" w:hAnsi="Times New Roman" w:cs="Times New Roman"/>
          <w:sz w:val="28"/>
          <w:szCs w:val="28"/>
        </w:rPr>
        <w:t>4</w:t>
      </w:r>
      <w:r w:rsidRPr="00110282">
        <w:rPr>
          <w:rFonts w:ascii="Times New Roman" w:hAnsi="Times New Roman" w:cs="Times New Roman"/>
          <w:sz w:val="28"/>
          <w:szCs w:val="28"/>
        </w:rPr>
        <w:t xml:space="preserve"> році Програми створення страхового фонду документації Чернігівської області. </w:t>
      </w:r>
    </w:p>
    <w:p w:rsidR="00110282" w:rsidRDefault="00110282" w:rsidP="001102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10282">
        <w:rPr>
          <w:rFonts w:ascii="Times New Roman" w:hAnsi="Times New Roman" w:cs="Times New Roman"/>
          <w:sz w:val="28"/>
          <w:szCs w:val="28"/>
        </w:rPr>
        <w:t xml:space="preserve">За час обговорення </w:t>
      </w:r>
      <w:proofErr w:type="spellStart"/>
      <w:r w:rsidRPr="00110282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110282">
        <w:rPr>
          <w:rFonts w:ascii="Times New Roman" w:hAnsi="Times New Roman" w:cs="Times New Roman"/>
          <w:sz w:val="28"/>
          <w:szCs w:val="28"/>
        </w:rPr>
        <w:t xml:space="preserve"> звіту зауважень та пропозицій щодо його змісту не надходило.</w:t>
      </w:r>
    </w:p>
    <w:p w:rsidR="000216CC" w:rsidRDefault="000216CC" w:rsidP="0011028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20D63" w:rsidRDefault="00110282" w:rsidP="00110282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110282">
        <w:rPr>
          <w:rFonts w:ascii="Times New Roman" w:hAnsi="Times New Roman" w:cs="Times New Roman"/>
          <w:sz w:val="28"/>
          <w:szCs w:val="28"/>
        </w:rPr>
        <w:t xml:space="preserve"> </w:t>
      </w:r>
      <w:r w:rsidRPr="00110282">
        <w:rPr>
          <w:rFonts w:ascii="Times New Roman" w:hAnsi="Times New Roman" w:cs="Times New Roman"/>
          <w:i/>
          <w:sz w:val="28"/>
          <w:szCs w:val="28"/>
        </w:rPr>
        <w:t>Державний архів Чернігівської області</w:t>
      </w:r>
    </w:p>
    <w:p w:rsidR="000216CC" w:rsidRDefault="000216CC" w:rsidP="0011028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216CC" w:rsidRPr="00110282" w:rsidRDefault="000216CC" w:rsidP="00110282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t xml:space="preserve"> </w:t>
      </w:r>
    </w:p>
    <w:sectPr w:rsidR="000216CC" w:rsidRPr="001102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082"/>
    <w:rsid w:val="000216CC"/>
    <w:rsid w:val="00110282"/>
    <w:rsid w:val="004F0419"/>
    <w:rsid w:val="006629D8"/>
    <w:rsid w:val="0099669F"/>
    <w:rsid w:val="00BB6819"/>
    <w:rsid w:val="00C4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239D"/>
  <w15:chartTrackingRefBased/>
  <w15:docId w15:val="{FC5B8329-30BA-451F-B4E8-5D0F2A34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NGO-OPERATOR2</dc:creator>
  <cp:keywords/>
  <dc:description/>
  <cp:lastModifiedBy>USER-STATION</cp:lastModifiedBy>
  <cp:revision>2</cp:revision>
  <dcterms:created xsi:type="dcterms:W3CDTF">2025-02-17T14:11:00Z</dcterms:created>
  <dcterms:modified xsi:type="dcterms:W3CDTF">2025-02-17T14:11:00Z</dcterms:modified>
</cp:coreProperties>
</file>